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0387" w14:textId="2CD92C9E" w:rsidR="0023770E" w:rsidRDefault="0023770E">
      <w:pPr>
        <w:rPr>
          <w:lang w:val="es-419"/>
        </w:rPr>
      </w:pPr>
      <w:r>
        <w:rPr>
          <w:lang w:val="es-419"/>
        </w:rPr>
        <w:t xml:space="preserve">Soy Emilia García, tengo 18 años y vengo del barrio Reducto. Desde niña me atrae mucho recorrer las calles de Montevideo y conocer sobre su cultura. Sentirme parte de ella e involucrarme es algo que me ha ayudado a </w:t>
      </w:r>
      <w:r w:rsidR="00107C0E">
        <w:rPr>
          <w:lang w:val="es-419"/>
        </w:rPr>
        <w:t>comprender</w:t>
      </w:r>
      <w:r>
        <w:rPr>
          <w:lang w:val="es-419"/>
        </w:rPr>
        <w:t xml:space="preserve"> quién soy y por sobre todas las cosas </w:t>
      </w:r>
      <w:r w:rsidR="00107C0E">
        <w:rPr>
          <w:lang w:val="es-419"/>
        </w:rPr>
        <w:t xml:space="preserve">a ser consciente de </w:t>
      </w:r>
      <w:r>
        <w:rPr>
          <w:lang w:val="es-419"/>
        </w:rPr>
        <w:t>qué es lo que me rodea, entendiendo que los espacios donde vivimos nos condicionan y forman como personas.</w:t>
      </w:r>
    </w:p>
    <w:p w14:paraId="22916C9C" w14:textId="116BE33B" w:rsidR="00107C0E" w:rsidRDefault="00107C0E">
      <w:pPr>
        <w:rPr>
          <w:lang w:val="es-419"/>
        </w:rPr>
      </w:pPr>
      <w:r>
        <w:rPr>
          <w:lang w:val="es-419"/>
        </w:rPr>
        <w:t>Una gran problemática que veo en Montevideo es la cantidad excesiva de automóviles transitando las calles</w:t>
      </w:r>
      <w:r w:rsidR="00CC6764">
        <w:rPr>
          <w:lang w:val="es-419"/>
        </w:rPr>
        <w:t>,</w:t>
      </w:r>
      <w:r>
        <w:rPr>
          <w:lang w:val="es-419"/>
        </w:rPr>
        <w:t xml:space="preserve"> teniendo en cuenta que es una ciudad chica y que el promedio de personas no necesita recorrer muchos km para trasladarse en su día a día. ¿Sabías que </w:t>
      </w:r>
      <w:r w:rsidR="00C61460">
        <w:rPr>
          <w:lang w:val="es-419"/>
        </w:rPr>
        <w:t xml:space="preserve">en el último año aumentó </w:t>
      </w:r>
      <w:r w:rsidR="00CC6764">
        <w:rPr>
          <w:lang w:val="es-419"/>
        </w:rPr>
        <w:t xml:space="preserve">exponencialmente la venta de autos? Esto provoca que la contaminación ambiental y sonora de la ciudad empeore, además de afectar la movilidad, el urbanismo y la salud de las personas. </w:t>
      </w:r>
    </w:p>
    <w:p w14:paraId="3DC9DC1C" w14:textId="77B0412C" w:rsidR="0026310A" w:rsidRDefault="00CC6764">
      <w:pPr>
        <w:rPr>
          <w:lang w:val="es-419"/>
        </w:rPr>
      </w:pPr>
      <w:r>
        <w:rPr>
          <w:lang w:val="es-419"/>
        </w:rPr>
        <w:t xml:space="preserve">Por este motivo </w:t>
      </w:r>
      <w:r w:rsidR="00AF7CEB">
        <w:rPr>
          <w:lang w:val="es-419"/>
        </w:rPr>
        <w:t xml:space="preserve">decidí crear la idea de </w:t>
      </w:r>
      <w:r w:rsidR="00AF7CEB" w:rsidRPr="0026310A">
        <w:rPr>
          <w:lang w:val="es-419"/>
        </w:rPr>
        <w:t xml:space="preserve">una aplicación que </w:t>
      </w:r>
      <w:proofErr w:type="gramStart"/>
      <w:r w:rsidR="00AF7CEB" w:rsidRPr="0026310A">
        <w:rPr>
          <w:lang w:val="es-419"/>
        </w:rPr>
        <w:t>incentive</w:t>
      </w:r>
      <w:proofErr w:type="gramEnd"/>
      <w:r w:rsidR="00AF7CEB" w:rsidRPr="0026310A">
        <w:rPr>
          <w:lang w:val="es-419"/>
        </w:rPr>
        <w:t xml:space="preserve"> </w:t>
      </w:r>
      <w:r w:rsidR="001127A8">
        <w:rPr>
          <w:lang w:val="es-419"/>
        </w:rPr>
        <w:t>la utilización de</w:t>
      </w:r>
      <w:r w:rsidR="00AF7CEB" w:rsidRPr="0026310A">
        <w:rPr>
          <w:lang w:val="es-419"/>
        </w:rPr>
        <w:t xml:space="preserve"> medios de transporte sostenibles</w:t>
      </w:r>
      <w:r w:rsidR="00AF7CEB">
        <w:rPr>
          <w:lang w:val="es-419"/>
        </w:rPr>
        <w:t xml:space="preserve">. En la </w:t>
      </w:r>
      <w:proofErr w:type="gramStart"/>
      <w:r w:rsidR="00AF7CEB">
        <w:rPr>
          <w:lang w:val="es-419"/>
        </w:rPr>
        <w:t>app</w:t>
      </w:r>
      <w:proofErr w:type="gramEnd"/>
      <w:r w:rsidR="00AF7CEB">
        <w:rPr>
          <w:lang w:val="es-419"/>
        </w:rPr>
        <w:t xml:space="preserve"> los usuarios podrán registrar los km que v</w:t>
      </w:r>
      <w:r w:rsidR="00046C2A">
        <w:rPr>
          <w:lang w:val="es-419"/>
        </w:rPr>
        <w:t xml:space="preserve">an </w:t>
      </w:r>
      <w:r w:rsidR="00AF7CEB">
        <w:rPr>
          <w:lang w:val="es-419"/>
        </w:rPr>
        <w:t xml:space="preserve">recorriendo (ya sea en bicicleta, </w:t>
      </w:r>
      <w:proofErr w:type="spellStart"/>
      <w:r w:rsidR="00AF7CEB">
        <w:rPr>
          <w:lang w:val="es-419"/>
        </w:rPr>
        <w:t>rollers</w:t>
      </w:r>
      <w:proofErr w:type="spellEnd"/>
      <w:r w:rsidR="00AF7CEB">
        <w:rPr>
          <w:lang w:val="es-419"/>
        </w:rPr>
        <w:t xml:space="preserve">, skate o a pie) y serán convertidos automáticamente en créditos. </w:t>
      </w:r>
      <w:r w:rsidR="00AF7CEB" w:rsidRPr="0026310A">
        <w:rPr>
          <w:lang w:val="es-419"/>
        </w:rPr>
        <w:t xml:space="preserve">A medida que las personas vayan acumulando estos créditos </w:t>
      </w:r>
      <w:r w:rsidR="00046C2A" w:rsidRPr="0026310A">
        <w:rPr>
          <w:lang w:val="es-419"/>
        </w:rPr>
        <w:t>podrán</w:t>
      </w:r>
      <w:r w:rsidR="00AF7CEB" w:rsidRPr="0026310A">
        <w:rPr>
          <w:lang w:val="es-419"/>
        </w:rPr>
        <w:t xml:space="preserve"> acceder a descuentos y beneficios en distintos locales y servicios</w:t>
      </w:r>
      <w:r w:rsidR="00046C2A" w:rsidRPr="0026310A">
        <w:rPr>
          <w:lang w:val="es-419"/>
        </w:rPr>
        <w:t xml:space="preserve"> orientados a un consumo consciente y amigable con el medioambiente.</w:t>
      </w:r>
      <w:r w:rsidR="00046C2A">
        <w:rPr>
          <w:lang w:val="es-419"/>
        </w:rPr>
        <w:t xml:space="preserve"> Además, la aplicación tendrá una sección de guía cultural donde se ira subiendo información y noticias de actividades que se estén realizando en la ciudad, por ejemplo, una exposición en un museo, un concierto, una feria gastronómica, etc. </w:t>
      </w:r>
    </w:p>
    <w:p w14:paraId="2D336595" w14:textId="2B7D4728" w:rsidR="0026310A" w:rsidRDefault="0026310A">
      <w:pPr>
        <w:rPr>
          <w:lang w:val="es-419"/>
        </w:rPr>
      </w:pPr>
      <w:r>
        <w:rPr>
          <w:lang w:val="es-419"/>
        </w:rPr>
        <w:t>Esta aplicación genera una motivación constante a utilizar medios de transporte sostenibles</w:t>
      </w:r>
      <w:r w:rsidR="002376F3">
        <w:rPr>
          <w:lang w:val="es-419"/>
        </w:rPr>
        <w:t xml:space="preserve"> e incentiva a consumir en tiendas/emprendimientos locales.</w:t>
      </w:r>
    </w:p>
    <w:p w14:paraId="1AE8F3FA" w14:textId="68C99678" w:rsidR="00046C2A" w:rsidRDefault="0026310A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11F32" wp14:editId="0872E3CF">
                <wp:simplePos x="0" y="0"/>
                <wp:positionH relativeFrom="column">
                  <wp:posOffset>1228299</wp:posOffset>
                </wp:positionH>
                <wp:positionV relativeFrom="paragraph">
                  <wp:posOffset>265098</wp:posOffset>
                </wp:positionV>
                <wp:extent cx="147613" cy="1385248"/>
                <wp:effectExtent l="0" t="0" r="43180" b="24765"/>
                <wp:wrapNone/>
                <wp:docPr id="1" name="Cerra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13" cy="1385248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28E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" o:spid="_x0000_s1026" type="#_x0000_t88" style="position:absolute;margin-left:96.7pt;margin-top:20.85pt;width:11.6pt;height:10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" adj="192" strokecolor="black [3200]" strokeweight="1pt">
                <v:stroke joinstyle="miter"/>
              </v:shape>
            </w:pict>
          </mc:Fallback>
        </mc:AlternateContent>
      </w:r>
      <w:r w:rsidR="00046C2A" w:rsidRPr="00DF34AB">
        <w:rPr>
          <w:b/>
          <w:bCs/>
          <w:lang w:val="es-419"/>
        </w:rPr>
        <w:t>Los posibles locales u organizaciones involucradas son</w:t>
      </w:r>
      <w:r w:rsidR="00046C2A">
        <w:rPr>
          <w:lang w:val="es-419"/>
        </w:rPr>
        <w:t>:</w:t>
      </w:r>
    </w:p>
    <w:p w14:paraId="7489C867" w14:textId="7EB7B401" w:rsidR="00046C2A" w:rsidRDefault="0026310A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E5433" wp14:editId="07EA42C6">
                <wp:simplePos x="0" y="0"/>
                <wp:positionH relativeFrom="column">
                  <wp:posOffset>1494430</wp:posOffset>
                </wp:positionH>
                <wp:positionV relativeFrom="paragraph">
                  <wp:posOffset>144704</wp:posOffset>
                </wp:positionV>
                <wp:extent cx="2496710" cy="1023582"/>
                <wp:effectExtent l="0" t="0" r="18415" b="247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710" cy="1023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92242" w14:textId="1C5EE7C3" w:rsidR="002376F3" w:rsidRPr="00DF34AB" w:rsidRDefault="00DF34A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No está garantizada la participación de estos locales. Son </w:t>
                            </w:r>
                            <w:r w:rsidR="0026310A">
                              <w:rPr>
                                <w:lang w:val="es-419"/>
                              </w:rPr>
                              <w:t>servicios que se adecuan a la idea del proyecto y</w:t>
                            </w:r>
                            <w:r w:rsidR="002376F3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26310A">
                              <w:rPr>
                                <w:lang w:val="es-419"/>
                              </w:rPr>
                              <w:t>posiblemente podrían participar</w:t>
                            </w:r>
                            <w:r w:rsidR="002376F3">
                              <w:rPr>
                                <w:lang w:val="es-419"/>
                              </w:rPr>
                              <w:t xml:space="preserve"> en la 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E54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7.65pt;margin-top:11.4pt;width:196.6pt;height:80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" fillcolor="white [3201]" strokeweight=".5pt">
                <v:textbox>
                  <w:txbxContent>
                    <w:p w14:paraId="6AC92242" w14:textId="1C5EE7C3" w:rsidR="002376F3" w:rsidRPr="00DF34AB" w:rsidRDefault="00DF34A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No está garantizada la participación de estos locales. Son </w:t>
                      </w:r>
                      <w:r w:rsidR="0026310A">
                        <w:rPr>
                          <w:lang w:val="es-419"/>
                        </w:rPr>
                        <w:t>servicios que se adecuan a la idea del proyecto y</w:t>
                      </w:r>
                      <w:r w:rsidR="002376F3">
                        <w:rPr>
                          <w:lang w:val="es-419"/>
                        </w:rPr>
                        <w:t xml:space="preserve"> </w:t>
                      </w:r>
                      <w:r w:rsidR="0026310A">
                        <w:rPr>
                          <w:lang w:val="es-419"/>
                        </w:rPr>
                        <w:t>posiblemente podrían participar</w:t>
                      </w:r>
                      <w:r w:rsidR="002376F3">
                        <w:rPr>
                          <w:lang w:val="es-419"/>
                        </w:rPr>
                        <w:t xml:space="preserve"> en la misma.</w:t>
                      </w:r>
                    </w:p>
                  </w:txbxContent>
                </v:textbox>
              </v:shape>
            </w:pict>
          </mc:Fallback>
        </mc:AlternateContent>
      </w:r>
      <w:r w:rsidR="00046C2A">
        <w:rPr>
          <w:lang w:val="es-419"/>
        </w:rPr>
        <w:t xml:space="preserve">-Tándem </w:t>
      </w:r>
      <w:r w:rsidR="00DF34AB">
        <w:rPr>
          <w:lang w:val="es-419"/>
        </w:rPr>
        <w:t>(bicicletería)</w:t>
      </w:r>
    </w:p>
    <w:p w14:paraId="57F48890" w14:textId="00EC2798" w:rsidR="00046C2A" w:rsidRDefault="00046C2A">
      <w:pPr>
        <w:rPr>
          <w:lang w:val="es-419"/>
        </w:rPr>
      </w:pPr>
      <w:r>
        <w:rPr>
          <w:lang w:val="es-419"/>
        </w:rPr>
        <w:t>-Enanas de jardín</w:t>
      </w:r>
    </w:p>
    <w:p w14:paraId="450B9D67" w14:textId="449F90D7" w:rsidR="00DF34AB" w:rsidRDefault="00DF34AB">
      <w:pPr>
        <w:rPr>
          <w:lang w:val="es-419"/>
        </w:rPr>
      </w:pPr>
      <w:r>
        <w:rPr>
          <w:lang w:val="es-419"/>
        </w:rPr>
        <w:t>-Cinemateca</w:t>
      </w:r>
    </w:p>
    <w:p w14:paraId="38845B94" w14:textId="3FDBC59A" w:rsidR="00DF34AB" w:rsidRDefault="00DF34AB">
      <w:pPr>
        <w:rPr>
          <w:lang w:val="es-419"/>
        </w:rPr>
      </w:pPr>
      <w:r>
        <w:rPr>
          <w:lang w:val="es-419"/>
        </w:rPr>
        <w:t xml:space="preserve">-Culto Café </w:t>
      </w:r>
    </w:p>
    <w:p w14:paraId="6D388839" w14:textId="17A7BB87" w:rsidR="00DF34AB" w:rsidRDefault="00DF34AB">
      <w:pPr>
        <w:rPr>
          <w:lang w:val="es-419"/>
        </w:rPr>
      </w:pPr>
      <w:r>
        <w:rPr>
          <w:lang w:val="es-419"/>
        </w:rPr>
        <w:t>-</w:t>
      </w:r>
      <w:r w:rsidR="002376F3">
        <w:rPr>
          <w:lang w:val="es-419"/>
        </w:rPr>
        <w:t>Doma Vintage</w:t>
      </w:r>
    </w:p>
    <w:p w14:paraId="75D6100E" w14:textId="57C3716C" w:rsidR="00DF34AB" w:rsidRDefault="00DF34AB">
      <w:pPr>
        <w:rPr>
          <w:lang w:val="es-419"/>
        </w:rPr>
      </w:pPr>
    </w:p>
    <w:p w14:paraId="3DB905F9" w14:textId="42758E0D" w:rsidR="00702478" w:rsidRPr="0023770E" w:rsidRDefault="00702478">
      <w:pPr>
        <w:rPr>
          <w:lang w:val="es-419"/>
        </w:rPr>
      </w:pPr>
    </w:p>
    <w:sectPr w:rsidR="00702478" w:rsidRPr="00237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0E"/>
    <w:rsid w:val="00046C2A"/>
    <w:rsid w:val="000D2705"/>
    <w:rsid w:val="00107C0E"/>
    <w:rsid w:val="001127A8"/>
    <w:rsid w:val="001C462D"/>
    <w:rsid w:val="002376F3"/>
    <w:rsid w:val="0023770E"/>
    <w:rsid w:val="0026310A"/>
    <w:rsid w:val="00522BB2"/>
    <w:rsid w:val="00702478"/>
    <w:rsid w:val="008A5A0D"/>
    <w:rsid w:val="00981EB7"/>
    <w:rsid w:val="00AF7CEB"/>
    <w:rsid w:val="00C61460"/>
    <w:rsid w:val="00CC6764"/>
    <w:rsid w:val="00D07AFE"/>
    <w:rsid w:val="00D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0BD72"/>
  <w15:chartTrackingRefBased/>
  <w15:docId w15:val="{CF785459-B9DC-481B-8116-2381264F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García</dc:creator>
  <cp:keywords/>
  <dc:description/>
  <cp:lastModifiedBy>Emilia García</cp:lastModifiedBy>
  <cp:revision>2</cp:revision>
  <dcterms:created xsi:type="dcterms:W3CDTF">2021-10-16T00:12:00Z</dcterms:created>
  <dcterms:modified xsi:type="dcterms:W3CDTF">2021-10-16T00:12:00Z</dcterms:modified>
</cp:coreProperties>
</file>